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16" w:rsidRPr="00E61265" w:rsidRDefault="007B1516" w:rsidP="0001550B">
      <w:pPr>
        <w:pStyle w:val="NoSpacing"/>
        <w:rPr>
          <w:sz w:val="24"/>
          <w:szCs w:val="24"/>
        </w:rPr>
      </w:pPr>
      <w:r w:rsidRPr="00E61265">
        <w:rPr>
          <w:b/>
          <w:sz w:val="24"/>
          <w:szCs w:val="24"/>
        </w:rPr>
        <w:t>TO:</w:t>
      </w:r>
      <w:r w:rsidRPr="00E61265">
        <w:rPr>
          <w:sz w:val="24"/>
          <w:szCs w:val="24"/>
        </w:rPr>
        <w:tab/>
      </w:r>
      <w:r w:rsidRPr="00E61265">
        <w:rPr>
          <w:sz w:val="24"/>
          <w:szCs w:val="24"/>
        </w:rPr>
        <w:tab/>
        <w:t>Chair – Board of Commissioners</w:t>
      </w:r>
    </w:p>
    <w:p w:rsidR="007B1516" w:rsidRPr="00E61265" w:rsidRDefault="007B1516" w:rsidP="0001550B">
      <w:pPr>
        <w:pStyle w:val="NoSpacing"/>
        <w:rPr>
          <w:sz w:val="24"/>
          <w:szCs w:val="24"/>
        </w:rPr>
      </w:pPr>
      <w:r w:rsidRPr="00E61265">
        <w:rPr>
          <w:b/>
          <w:sz w:val="24"/>
          <w:szCs w:val="24"/>
        </w:rPr>
        <w:t>FROM:</w:t>
      </w:r>
      <w:r w:rsidRPr="00E61265">
        <w:rPr>
          <w:sz w:val="24"/>
          <w:szCs w:val="24"/>
        </w:rPr>
        <w:tab/>
      </w:r>
      <w:r w:rsidR="0001550B" w:rsidRPr="00E61265">
        <w:rPr>
          <w:sz w:val="24"/>
          <w:szCs w:val="24"/>
        </w:rPr>
        <w:tab/>
      </w:r>
      <w:r w:rsidRPr="00E61265">
        <w:rPr>
          <w:sz w:val="24"/>
          <w:szCs w:val="24"/>
        </w:rPr>
        <w:t>Jim Cook, Manager</w:t>
      </w:r>
    </w:p>
    <w:p w:rsidR="007B1516" w:rsidRPr="00E61265" w:rsidRDefault="007B1516" w:rsidP="0001550B">
      <w:pPr>
        <w:pStyle w:val="NoSpacing"/>
        <w:rPr>
          <w:sz w:val="24"/>
          <w:szCs w:val="24"/>
        </w:rPr>
      </w:pPr>
      <w:r w:rsidRPr="00E61265">
        <w:rPr>
          <w:b/>
          <w:sz w:val="24"/>
          <w:szCs w:val="24"/>
        </w:rPr>
        <w:t>DATE:</w:t>
      </w:r>
      <w:r w:rsidRPr="00E61265">
        <w:rPr>
          <w:sz w:val="24"/>
          <w:szCs w:val="24"/>
        </w:rPr>
        <w:tab/>
      </w:r>
      <w:r w:rsidR="0001550B" w:rsidRPr="00E61265">
        <w:rPr>
          <w:sz w:val="24"/>
          <w:szCs w:val="24"/>
        </w:rPr>
        <w:tab/>
      </w:r>
      <w:r w:rsidR="0070471C">
        <w:rPr>
          <w:sz w:val="24"/>
          <w:szCs w:val="24"/>
        </w:rPr>
        <w:t>February 14</w:t>
      </w:r>
      <w:r w:rsidR="00EB4862">
        <w:rPr>
          <w:sz w:val="24"/>
          <w:szCs w:val="24"/>
        </w:rPr>
        <w:t>, 201</w:t>
      </w:r>
      <w:r w:rsidR="0070471C">
        <w:rPr>
          <w:sz w:val="24"/>
          <w:szCs w:val="24"/>
        </w:rPr>
        <w:t>8</w:t>
      </w:r>
    </w:p>
    <w:p w:rsidR="007B1516" w:rsidRPr="00E61265" w:rsidRDefault="007B1516" w:rsidP="0001550B">
      <w:pPr>
        <w:pStyle w:val="NoSpacing"/>
        <w:rPr>
          <w:b/>
          <w:sz w:val="24"/>
          <w:szCs w:val="24"/>
        </w:rPr>
      </w:pPr>
      <w:r w:rsidRPr="00E61265">
        <w:rPr>
          <w:b/>
          <w:sz w:val="24"/>
          <w:szCs w:val="24"/>
        </w:rPr>
        <w:t>SUBJECT:</w:t>
      </w:r>
      <w:r w:rsidRPr="00E61265">
        <w:rPr>
          <w:sz w:val="24"/>
          <w:szCs w:val="24"/>
        </w:rPr>
        <w:tab/>
      </w:r>
      <w:r w:rsidRPr="00E61265">
        <w:rPr>
          <w:b/>
          <w:sz w:val="24"/>
          <w:szCs w:val="24"/>
        </w:rPr>
        <w:t>REPORT FOR THE</w:t>
      </w:r>
      <w:r w:rsidR="00E44098" w:rsidRPr="00E61265">
        <w:rPr>
          <w:b/>
          <w:sz w:val="24"/>
          <w:szCs w:val="24"/>
        </w:rPr>
        <w:t xml:space="preserve"> </w:t>
      </w:r>
      <w:r w:rsidR="00EB4862">
        <w:rPr>
          <w:b/>
          <w:sz w:val="24"/>
          <w:szCs w:val="24"/>
        </w:rPr>
        <w:t>JANUARY 16</w:t>
      </w:r>
      <w:r w:rsidRPr="00E61265">
        <w:rPr>
          <w:b/>
          <w:sz w:val="24"/>
          <w:szCs w:val="24"/>
        </w:rPr>
        <w:t>, 201</w:t>
      </w:r>
      <w:r w:rsidR="00EB4862">
        <w:rPr>
          <w:b/>
          <w:sz w:val="24"/>
          <w:szCs w:val="24"/>
        </w:rPr>
        <w:t>8</w:t>
      </w:r>
      <w:r w:rsidRPr="00E61265">
        <w:rPr>
          <w:b/>
          <w:sz w:val="24"/>
          <w:szCs w:val="24"/>
        </w:rPr>
        <w:t xml:space="preserve"> MEETING </w:t>
      </w:r>
    </w:p>
    <w:p w:rsidR="007B1516" w:rsidRPr="00E61265" w:rsidRDefault="0001550B" w:rsidP="0001550B">
      <w:pPr>
        <w:pStyle w:val="NoSpacing"/>
        <w:rPr>
          <w:b/>
          <w:sz w:val="24"/>
          <w:szCs w:val="24"/>
        </w:rPr>
      </w:pPr>
      <w:r w:rsidRPr="00E61265">
        <w:rPr>
          <w:b/>
          <w:sz w:val="24"/>
          <w:szCs w:val="24"/>
        </w:rPr>
        <w:tab/>
      </w:r>
      <w:r w:rsidR="007B1516" w:rsidRPr="00E61265">
        <w:rPr>
          <w:b/>
          <w:sz w:val="24"/>
          <w:szCs w:val="24"/>
        </w:rPr>
        <w:tab/>
        <w:t xml:space="preserve">AT </w:t>
      </w:r>
      <w:r w:rsidR="00356439" w:rsidRPr="00E61265">
        <w:rPr>
          <w:b/>
          <w:sz w:val="24"/>
          <w:szCs w:val="24"/>
        </w:rPr>
        <w:t>5</w:t>
      </w:r>
      <w:r w:rsidR="007B1516" w:rsidRPr="00E61265">
        <w:rPr>
          <w:b/>
          <w:sz w:val="24"/>
          <w:szCs w:val="24"/>
        </w:rPr>
        <w:t>:</w:t>
      </w:r>
      <w:r w:rsidR="00356439" w:rsidRPr="00E61265">
        <w:rPr>
          <w:b/>
          <w:sz w:val="24"/>
          <w:szCs w:val="24"/>
        </w:rPr>
        <w:t>3</w:t>
      </w:r>
      <w:r w:rsidR="007B1516" w:rsidRPr="00E61265">
        <w:rPr>
          <w:b/>
          <w:sz w:val="24"/>
          <w:szCs w:val="24"/>
        </w:rPr>
        <w:t xml:space="preserve">0 P.M. IN THE COMMISSION CHAMBERS </w:t>
      </w:r>
    </w:p>
    <w:p w:rsidR="007B1516" w:rsidRPr="00E61265" w:rsidRDefault="007B1516" w:rsidP="0001550B">
      <w:pPr>
        <w:pStyle w:val="NoSpacing"/>
        <w:rPr>
          <w:sz w:val="24"/>
          <w:szCs w:val="24"/>
        </w:rPr>
      </w:pPr>
      <w:r w:rsidRPr="00E61265">
        <w:rPr>
          <w:b/>
          <w:sz w:val="24"/>
          <w:szCs w:val="24"/>
        </w:rPr>
        <w:tab/>
      </w:r>
      <w:r w:rsidR="0001550B" w:rsidRPr="00E61265">
        <w:rPr>
          <w:b/>
          <w:sz w:val="24"/>
          <w:szCs w:val="24"/>
        </w:rPr>
        <w:tab/>
      </w:r>
      <w:r w:rsidRPr="00E61265">
        <w:rPr>
          <w:b/>
          <w:sz w:val="24"/>
          <w:szCs w:val="24"/>
        </w:rPr>
        <w:t>400 BOARDMAN AVENUE, TRAVERSE CITY</w:t>
      </w:r>
    </w:p>
    <w:p w:rsidR="0001550B" w:rsidRPr="00E61265" w:rsidRDefault="0001550B" w:rsidP="0001550B">
      <w:pPr>
        <w:pStyle w:val="NoSpacing"/>
        <w:rPr>
          <w:b/>
          <w:sz w:val="24"/>
          <w:szCs w:val="24"/>
        </w:rPr>
      </w:pPr>
    </w:p>
    <w:p w:rsidR="007B1516" w:rsidRPr="00E61265" w:rsidRDefault="007B1516" w:rsidP="0001550B">
      <w:pPr>
        <w:pStyle w:val="NoSpacing"/>
        <w:rPr>
          <w:sz w:val="24"/>
          <w:szCs w:val="24"/>
        </w:rPr>
      </w:pPr>
      <w:r w:rsidRPr="00E61265">
        <w:rPr>
          <w:b/>
          <w:sz w:val="24"/>
          <w:szCs w:val="24"/>
        </w:rPr>
        <w:t>cc:</w:t>
      </w:r>
      <w:r w:rsidRPr="00E61265">
        <w:rPr>
          <w:sz w:val="24"/>
          <w:szCs w:val="24"/>
        </w:rPr>
        <w:t xml:space="preserve"> </w:t>
      </w:r>
      <w:r w:rsidRPr="00E61265">
        <w:rPr>
          <w:sz w:val="24"/>
          <w:szCs w:val="24"/>
        </w:rPr>
        <w:tab/>
      </w:r>
      <w:r w:rsidR="0001550B" w:rsidRPr="00E61265">
        <w:rPr>
          <w:sz w:val="24"/>
          <w:szCs w:val="24"/>
        </w:rPr>
        <w:tab/>
      </w:r>
      <w:r w:rsidRPr="00E61265">
        <w:rPr>
          <w:sz w:val="24"/>
          <w:szCs w:val="24"/>
        </w:rPr>
        <w:t>Board of County Road Commissioners</w:t>
      </w:r>
    </w:p>
    <w:p w:rsidR="007B1516" w:rsidRPr="00E61265" w:rsidRDefault="007B1516" w:rsidP="00AC310C">
      <w:pPr>
        <w:widowControl/>
        <w:pBdr>
          <w:bottom w:val="single" w:sz="12" w:space="1" w:color="auto"/>
        </w:pBdr>
        <w:tabs>
          <w:tab w:val="left" w:pos="1440"/>
        </w:tabs>
        <w:spacing w:line="276" w:lineRule="auto"/>
        <w:ind w:left="5040" w:hanging="5040"/>
        <w:jc w:val="both"/>
        <w:rPr>
          <w:rFonts w:asciiTheme="minorHAnsi" w:hAnsiTheme="minorHAnsi"/>
          <w:iCs/>
        </w:rPr>
      </w:pPr>
    </w:p>
    <w:p w:rsidR="007B1516" w:rsidRPr="00E61265" w:rsidRDefault="007B1516" w:rsidP="0001550B">
      <w:pPr>
        <w:pStyle w:val="NoSpacing"/>
        <w:rPr>
          <w:sz w:val="24"/>
          <w:szCs w:val="24"/>
        </w:rPr>
      </w:pPr>
      <w:r w:rsidRPr="00E61265">
        <w:rPr>
          <w:sz w:val="24"/>
          <w:szCs w:val="24"/>
        </w:rPr>
        <w:t>A commissioner or I will be available to provide more detailed responses at the BOC meeting on the following items:</w:t>
      </w:r>
    </w:p>
    <w:p w:rsidR="00241967" w:rsidRPr="00E61265" w:rsidRDefault="00241967" w:rsidP="0001550B">
      <w:pPr>
        <w:pStyle w:val="NoSpacing"/>
        <w:rPr>
          <w:sz w:val="24"/>
          <w:szCs w:val="24"/>
        </w:rPr>
      </w:pPr>
    </w:p>
    <w:p w:rsidR="0070471C" w:rsidRDefault="0070471C" w:rsidP="00A01BE4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Organizational Meeting - </w:t>
      </w:r>
      <w:r>
        <w:rPr>
          <w:sz w:val="24"/>
          <w:szCs w:val="24"/>
        </w:rPr>
        <w:t xml:space="preserve">Marc McKellar and Jason Gillman were elected as Chair and Vice-Chair respectively. </w:t>
      </w:r>
    </w:p>
    <w:p w:rsidR="0070471C" w:rsidRPr="0070471C" w:rsidRDefault="0070471C" w:rsidP="00A01BE4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Consideration of the Sale of Schell Road Pit - </w:t>
      </w:r>
      <w:r>
        <w:rPr>
          <w:sz w:val="24"/>
          <w:szCs w:val="24"/>
        </w:rPr>
        <w:t>The Board is considering the sale of our Schell Road Pit.  An appraisal is being finalized before negotiations commence and a purchase-sale document is prepared.</w:t>
      </w:r>
    </w:p>
    <w:p w:rsidR="008420CF" w:rsidRPr="00E61265" w:rsidRDefault="008420CF" w:rsidP="00A01BE4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 w:rsidRPr="00E61265">
        <w:rPr>
          <w:b/>
          <w:sz w:val="24"/>
          <w:szCs w:val="24"/>
        </w:rPr>
        <w:t>East-West Corridor Consultant</w:t>
      </w:r>
      <w:r w:rsidRPr="00E61265">
        <w:rPr>
          <w:sz w:val="24"/>
          <w:szCs w:val="24"/>
        </w:rPr>
        <w:t xml:space="preserve"> – </w:t>
      </w:r>
      <w:r w:rsidR="0070471C">
        <w:rPr>
          <w:sz w:val="24"/>
          <w:szCs w:val="24"/>
        </w:rPr>
        <w:t xml:space="preserve">The Board entered in an agreement </w:t>
      </w:r>
      <w:r w:rsidRPr="00E61265">
        <w:rPr>
          <w:sz w:val="24"/>
          <w:szCs w:val="24"/>
        </w:rPr>
        <w:t>OHM</w:t>
      </w:r>
      <w:r w:rsidR="0070471C">
        <w:rPr>
          <w:sz w:val="24"/>
          <w:szCs w:val="24"/>
        </w:rPr>
        <w:t xml:space="preserve"> to conduct</w:t>
      </w:r>
      <w:r w:rsidR="00E64688" w:rsidRPr="00E61265">
        <w:rPr>
          <w:sz w:val="24"/>
          <w:szCs w:val="24"/>
        </w:rPr>
        <w:t xml:space="preserve">, </w:t>
      </w:r>
      <w:r w:rsidR="00EB4862">
        <w:rPr>
          <w:sz w:val="24"/>
          <w:szCs w:val="24"/>
        </w:rPr>
        <w:t>the</w:t>
      </w:r>
      <w:r w:rsidR="00E64688" w:rsidRPr="00E61265">
        <w:rPr>
          <w:sz w:val="24"/>
          <w:szCs w:val="24"/>
        </w:rPr>
        <w:t xml:space="preserve"> E</w:t>
      </w:r>
      <w:r w:rsidRPr="00E61265">
        <w:rPr>
          <w:sz w:val="24"/>
          <w:szCs w:val="24"/>
        </w:rPr>
        <w:t>ast-West Corridor Study</w:t>
      </w:r>
      <w:r w:rsidR="0070471C">
        <w:rPr>
          <w:sz w:val="24"/>
          <w:szCs w:val="24"/>
        </w:rPr>
        <w:t>.  Their team is currently collecting data to prepare stakeholder meetings, website and other preliminary study items.</w:t>
      </w:r>
    </w:p>
    <w:p w:rsidR="00EB3C0B" w:rsidRDefault="00EB3C0B" w:rsidP="00A01BE4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 w:rsidRPr="00E61265">
        <w:rPr>
          <w:b/>
          <w:sz w:val="24"/>
          <w:szCs w:val="24"/>
        </w:rPr>
        <w:t xml:space="preserve">South Airport Road </w:t>
      </w:r>
      <w:r w:rsidRPr="00E61265">
        <w:rPr>
          <w:sz w:val="24"/>
          <w:szCs w:val="24"/>
        </w:rPr>
        <w:t>–</w:t>
      </w:r>
      <w:r w:rsidR="0070471C">
        <w:rPr>
          <w:sz w:val="24"/>
          <w:szCs w:val="24"/>
        </w:rPr>
        <w:t xml:space="preserve"> T</w:t>
      </w:r>
      <w:r w:rsidRPr="00E61265">
        <w:rPr>
          <w:sz w:val="24"/>
          <w:szCs w:val="24"/>
        </w:rPr>
        <w:t xml:space="preserve">he </w:t>
      </w:r>
      <w:r w:rsidR="0070471C">
        <w:rPr>
          <w:sz w:val="24"/>
          <w:szCs w:val="24"/>
        </w:rPr>
        <w:t xml:space="preserve">Board of County Road Commissioners of Grand Traverse County </w:t>
      </w:r>
      <w:r w:rsidR="00023FD6" w:rsidRPr="00E61265">
        <w:rPr>
          <w:sz w:val="24"/>
          <w:szCs w:val="24"/>
        </w:rPr>
        <w:t xml:space="preserve">respectfully requests the County Board </w:t>
      </w:r>
      <w:r w:rsidR="0070471C">
        <w:rPr>
          <w:sz w:val="24"/>
          <w:szCs w:val="24"/>
        </w:rPr>
        <w:t>of Commissioners of Grand Traverse County to begin</w:t>
      </w:r>
      <w:r w:rsidR="00992041" w:rsidRPr="00E61265">
        <w:rPr>
          <w:sz w:val="24"/>
          <w:szCs w:val="24"/>
        </w:rPr>
        <w:t xml:space="preserve"> the </w:t>
      </w:r>
      <w:r w:rsidR="0070471C">
        <w:rPr>
          <w:sz w:val="24"/>
          <w:szCs w:val="24"/>
        </w:rPr>
        <w:t xml:space="preserve">bonding </w:t>
      </w:r>
      <w:r w:rsidR="00992041" w:rsidRPr="00E61265">
        <w:rPr>
          <w:sz w:val="24"/>
          <w:szCs w:val="24"/>
        </w:rPr>
        <w:t xml:space="preserve">process </w:t>
      </w:r>
      <w:r w:rsidR="0070471C">
        <w:rPr>
          <w:sz w:val="24"/>
          <w:szCs w:val="24"/>
        </w:rPr>
        <w:t xml:space="preserve">for </w:t>
      </w:r>
      <w:r w:rsidR="00992041" w:rsidRPr="00E61265">
        <w:rPr>
          <w:sz w:val="24"/>
          <w:szCs w:val="24"/>
        </w:rPr>
        <w:t xml:space="preserve">approximately </w:t>
      </w:r>
      <w:r w:rsidR="00023FD6" w:rsidRPr="00E61265">
        <w:rPr>
          <w:sz w:val="24"/>
          <w:szCs w:val="24"/>
        </w:rPr>
        <w:t xml:space="preserve">$4+ million </w:t>
      </w:r>
      <w:r w:rsidR="00992041" w:rsidRPr="00E61265">
        <w:rPr>
          <w:sz w:val="24"/>
          <w:szCs w:val="24"/>
        </w:rPr>
        <w:t xml:space="preserve">project </w:t>
      </w:r>
      <w:r w:rsidR="0070471C">
        <w:rPr>
          <w:sz w:val="24"/>
          <w:szCs w:val="24"/>
        </w:rPr>
        <w:t xml:space="preserve">to improve South Airport Road, from </w:t>
      </w:r>
      <w:r w:rsidR="00023FD6" w:rsidRPr="00E61265">
        <w:rPr>
          <w:sz w:val="24"/>
          <w:szCs w:val="24"/>
        </w:rPr>
        <w:t xml:space="preserve">US-31 </w:t>
      </w:r>
      <w:r w:rsidR="0070471C">
        <w:rPr>
          <w:sz w:val="24"/>
          <w:szCs w:val="24"/>
        </w:rPr>
        <w:t xml:space="preserve">to </w:t>
      </w:r>
      <w:r w:rsidR="00023FD6" w:rsidRPr="00E61265">
        <w:rPr>
          <w:sz w:val="24"/>
          <w:szCs w:val="24"/>
        </w:rPr>
        <w:t xml:space="preserve">Veterans Drive.  </w:t>
      </w:r>
      <w:r w:rsidR="0070471C">
        <w:rPr>
          <w:sz w:val="24"/>
          <w:szCs w:val="24"/>
        </w:rPr>
        <w:t>If the bonding is approved, it will enable the South Airport Road Project to proceed in 2018.  S</w:t>
      </w:r>
      <w:r w:rsidR="00992041" w:rsidRPr="00E61265">
        <w:rPr>
          <w:sz w:val="24"/>
          <w:szCs w:val="24"/>
        </w:rPr>
        <w:t>maller, additional projects or project enhancements will be added</w:t>
      </w:r>
      <w:r w:rsidR="0081281C" w:rsidRPr="00E61265">
        <w:rPr>
          <w:sz w:val="24"/>
          <w:szCs w:val="24"/>
        </w:rPr>
        <w:t xml:space="preserve"> to the bond project list</w:t>
      </w:r>
      <w:r w:rsidR="00992041" w:rsidRPr="00E61265">
        <w:rPr>
          <w:sz w:val="24"/>
          <w:szCs w:val="24"/>
        </w:rPr>
        <w:t xml:space="preserve"> should surplus funds be available upon completion of the project as bid.</w:t>
      </w:r>
      <w:r w:rsidR="0070471C">
        <w:rPr>
          <w:sz w:val="24"/>
          <w:szCs w:val="24"/>
        </w:rPr>
        <w:t xml:space="preserve">  Our request is attached.</w:t>
      </w:r>
    </w:p>
    <w:p w:rsidR="00D3337C" w:rsidRDefault="001E30B1" w:rsidP="00A01BE4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Bids for 2018 Road Projects </w:t>
      </w:r>
      <w:r w:rsidRPr="001E30B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501E6F">
        <w:rPr>
          <w:sz w:val="24"/>
          <w:szCs w:val="24"/>
        </w:rPr>
        <w:t>General Fund b</w:t>
      </w:r>
      <w:bookmarkStart w:id="0" w:name="_GoBack"/>
      <w:bookmarkEnd w:id="0"/>
      <w:r>
        <w:rPr>
          <w:sz w:val="24"/>
          <w:szCs w:val="24"/>
        </w:rPr>
        <w:t>ids were awarded as follow</w:t>
      </w:r>
      <w:r w:rsidR="00D3337C">
        <w:rPr>
          <w:sz w:val="24"/>
          <w:szCs w:val="24"/>
        </w:rPr>
        <w:t xml:space="preserve">s: </w:t>
      </w:r>
    </w:p>
    <w:p w:rsidR="00D3337C" w:rsidRDefault="00D3337C" w:rsidP="00D3337C">
      <w:pPr>
        <w:pStyle w:val="NoSpacing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EE3BC2">
        <w:rPr>
          <w:sz w:val="24"/>
          <w:szCs w:val="24"/>
        </w:rPr>
        <w:t xml:space="preserve"> </w:t>
      </w:r>
      <w:r>
        <w:rPr>
          <w:sz w:val="24"/>
          <w:szCs w:val="24"/>
        </w:rPr>
        <w:t>East Duck Lake Road between County Road 633</w:t>
      </w:r>
      <w:r w:rsidR="001E30B1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="001E30B1">
        <w:rPr>
          <w:sz w:val="24"/>
          <w:szCs w:val="24"/>
        </w:rPr>
        <w:t xml:space="preserve"> </w:t>
      </w:r>
      <w:r>
        <w:rPr>
          <w:sz w:val="24"/>
          <w:szCs w:val="24"/>
        </w:rPr>
        <w:t>US-31</w:t>
      </w:r>
      <w:r w:rsidR="001E30B1">
        <w:rPr>
          <w:sz w:val="24"/>
          <w:szCs w:val="24"/>
        </w:rPr>
        <w:t>, to Elmer’s</w:t>
      </w:r>
      <w:r>
        <w:rPr>
          <w:sz w:val="24"/>
          <w:szCs w:val="24"/>
        </w:rPr>
        <w:t xml:space="preserve"> for $669,859.20;</w:t>
      </w:r>
    </w:p>
    <w:p w:rsidR="00D3337C" w:rsidRDefault="00D3337C" w:rsidP="00D3337C">
      <w:pPr>
        <w:pStyle w:val="NoSpacing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Fall Road between County Road 633 and East Duck Lake Road </w:t>
      </w:r>
      <w:r w:rsidR="001E30B1">
        <w:rPr>
          <w:sz w:val="24"/>
          <w:szCs w:val="24"/>
        </w:rPr>
        <w:t xml:space="preserve">to </w:t>
      </w:r>
      <w:r>
        <w:rPr>
          <w:sz w:val="24"/>
          <w:szCs w:val="24"/>
        </w:rPr>
        <w:t>Rieth-Riley for $164,083.60</w:t>
      </w:r>
    </w:p>
    <w:p w:rsidR="00D3337C" w:rsidRDefault="00D3337C" w:rsidP="00D3337C">
      <w:pPr>
        <w:pStyle w:val="NoSpacing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C) Chip Seal Projects</w:t>
      </w:r>
      <w:r w:rsidR="001E30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 w:rsidR="00461517">
        <w:rPr>
          <w:sz w:val="24"/>
          <w:szCs w:val="24"/>
        </w:rPr>
        <w:t>30.31</w:t>
      </w:r>
      <w:r w:rsidR="001E30B1">
        <w:rPr>
          <w:sz w:val="24"/>
          <w:szCs w:val="24"/>
        </w:rPr>
        <w:t xml:space="preserve"> miles in </w:t>
      </w:r>
      <w:r w:rsidR="00EE3BC2">
        <w:rPr>
          <w:sz w:val="24"/>
          <w:szCs w:val="24"/>
        </w:rPr>
        <w:t>seven</w:t>
      </w:r>
      <w:r>
        <w:rPr>
          <w:sz w:val="24"/>
          <w:szCs w:val="24"/>
        </w:rPr>
        <w:t xml:space="preserve"> </w:t>
      </w:r>
      <w:r w:rsidR="001E30B1">
        <w:rPr>
          <w:sz w:val="24"/>
          <w:szCs w:val="24"/>
        </w:rPr>
        <w:t xml:space="preserve">townships to </w:t>
      </w:r>
      <w:proofErr w:type="spellStart"/>
      <w:r w:rsidR="001E30B1">
        <w:rPr>
          <w:sz w:val="24"/>
          <w:szCs w:val="24"/>
        </w:rPr>
        <w:t>Fahrner</w:t>
      </w:r>
      <w:proofErr w:type="spellEnd"/>
      <w:r w:rsidR="001E30B1">
        <w:rPr>
          <w:sz w:val="24"/>
          <w:szCs w:val="24"/>
        </w:rPr>
        <w:t xml:space="preserve"> </w:t>
      </w:r>
      <w:r>
        <w:rPr>
          <w:sz w:val="24"/>
          <w:szCs w:val="24"/>
        </w:rPr>
        <w:t>for $4,159,534.35 as follows:</w:t>
      </w:r>
    </w:p>
    <w:p w:rsidR="00D3337C" w:rsidRPr="00D3337C" w:rsidRDefault="00D3337C" w:rsidP="00EE3BC2">
      <w:pPr>
        <w:pStyle w:val="NoSpacing"/>
        <w:numPr>
          <w:ilvl w:val="0"/>
          <w:numId w:val="5"/>
        </w:numPr>
        <w:ind w:left="1350"/>
        <w:jc w:val="both"/>
      </w:pPr>
      <w:r w:rsidRPr="00D3337C">
        <w:t xml:space="preserve">West Silver Lake/Silver Lake Rd: US-31 to Division St </w:t>
      </w:r>
    </w:p>
    <w:p w:rsidR="00D3337C" w:rsidRPr="00D3337C" w:rsidRDefault="00D3337C" w:rsidP="00EE3BC2">
      <w:pPr>
        <w:pStyle w:val="NoSpacing"/>
        <w:numPr>
          <w:ilvl w:val="0"/>
          <w:numId w:val="5"/>
        </w:numPr>
        <w:ind w:left="1350"/>
        <w:jc w:val="both"/>
      </w:pPr>
      <w:r w:rsidRPr="00D3337C">
        <w:t xml:space="preserve">East Silver Lake Rd: Rennie School Rd to West Silver Lake Rd </w:t>
      </w:r>
    </w:p>
    <w:p w:rsidR="00D3337C" w:rsidRPr="00D3337C" w:rsidRDefault="00D3337C" w:rsidP="00EE3BC2">
      <w:pPr>
        <w:pStyle w:val="NoSpacing"/>
        <w:numPr>
          <w:ilvl w:val="0"/>
          <w:numId w:val="5"/>
        </w:numPr>
        <w:ind w:left="1350"/>
        <w:jc w:val="both"/>
      </w:pPr>
      <w:r w:rsidRPr="00D3337C">
        <w:t xml:space="preserve">Hammond Rd: 4 Mile Rd to High Lake Rd </w:t>
      </w:r>
    </w:p>
    <w:p w:rsidR="00D3337C" w:rsidRPr="00D3337C" w:rsidRDefault="00D3337C" w:rsidP="00EE3BC2">
      <w:pPr>
        <w:pStyle w:val="NoSpacing"/>
        <w:numPr>
          <w:ilvl w:val="0"/>
          <w:numId w:val="5"/>
        </w:numPr>
        <w:ind w:left="1350"/>
        <w:jc w:val="both"/>
      </w:pPr>
      <w:r w:rsidRPr="00D3337C">
        <w:t xml:space="preserve">North Long Lake Rd: Gilbert Park to High School Entrance </w:t>
      </w:r>
    </w:p>
    <w:p w:rsidR="00D3337C" w:rsidRPr="00D3337C" w:rsidRDefault="00D3337C" w:rsidP="00EE3BC2">
      <w:pPr>
        <w:pStyle w:val="NoSpacing"/>
        <w:numPr>
          <w:ilvl w:val="0"/>
          <w:numId w:val="5"/>
        </w:numPr>
        <w:ind w:left="1350"/>
        <w:jc w:val="both"/>
      </w:pPr>
      <w:r w:rsidRPr="00D3337C">
        <w:t xml:space="preserve">North Long Lake Rd: Barnes Rd to Cedar Run Rd </w:t>
      </w:r>
    </w:p>
    <w:p w:rsidR="00D3337C" w:rsidRPr="00D3337C" w:rsidRDefault="00EE3BC2" w:rsidP="00EE3BC2">
      <w:pPr>
        <w:pStyle w:val="NoSpacing"/>
        <w:numPr>
          <w:ilvl w:val="0"/>
          <w:numId w:val="5"/>
        </w:numPr>
        <w:ind w:left="1350"/>
        <w:jc w:val="both"/>
      </w:pPr>
      <w:r>
        <w:t>West Long Lake Rd: Th</w:t>
      </w:r>
      <w:r w:rsidR="00D3337C" w:rsidRPr="00D3337C">
        <w:t>i</w:t>
      </w:r>
      <w:r>
        <w:t>e</w:t>
      </w:r>
      <w:r w:rsidR="00D3337C" w:rsidRPr="00D3337C">
        <w:t xml:space="preserve">l Rd to Preservation Dr </w:t>
      </w:r>
    </w:p>
    <w:p w:rsidR="00D3337C" w:rsidRPr="00D3337C" w:rsidRDefault="00D3337C" w:rsidP="00EE3BC2">
      <w:pPr>
        <w:pStyle w:val="NoSpacing"/>
        <w:numPr>
          <w:ilvl w:val="0"/>
          <w:numId w:val="5"/>
        </w:numPr>
        <w:ind w:left="1350"/>
        <w:jc w:val="both"/>
      </w:pPr>
      <w:r w:rsidRPr="00D3337C">
        <w:t xml:space="preserve">West Long Lake Rd: Lakewood Rd to Preservation Dr </w:t>
      </w:r>
    </w:p>
    <w:p w:rsidR="00D3337C" w:rsidRPr="00D3337C" w:rsidRDefault="00D3337C" w:rsidP="00EE3BC2">
      <w:pPr>
        <w:pStyle w:val="NoSpacing"/>
        <w:numPr>
          <w:ilvl w:val="0"/>
          <w:numId w:val="5"/>
        </w:numPr>
        <w:ind w:left="1350"/>
        <w:jc w:val="both"/>
      </w:pPr>
      <w:r w:rsidRPr="00D3337C">
        <w:t xml:space="preserve">Peninsula Dr: Peninsula Hill to Gray Rd </w:t>
      </w:r>
    </w:p>
    <w:p w:rsidR="00D3337C" w:rsidRPr="00D3337C" w:rsidRDefault="00D3337C" w:rsidP="00EE3BC2">
      <w:pPr>
        <w:pStyle w:val="NoSpacing"/>
        <w:numPr>
          <w:ilvl w:val="0"/>
          <w:numId w:val="5"/>
        </w:numPr>
        <w:ind w:left="1350"/>
        <w:jc w:val="both"/>
      </w:pPr>
      <w:r w:rsidRPr="00D3337C">
        <w:t xml:space="preserve">Cass Rd: West of Bridge to Hartman Rd </w:t>
      </w:r>
    </w:p>
    <w:p w:rsidR="00D3337C" w:rsidRPr="00D3337C" w:rsidRDefault="00D3337C" w:rsidP="00EE3BC2">
      <w:pPr>
        <w:pStyle w:val="NoSpacing"/>
        <w:numPr>
          <w:ilvl w:val="0"/>
          <w:numId w:val="5"/>
        </w:numPr>
        <w:ind w:left="1350"/>
        <w:jc w:val="both"/>
      </w:pPr>
      <w:r w:rsidRPr="00D3337C">
        <w:t xml:space="preserve">Elk Lake Rd: M-72 to Angell Rd </w:t>
      </w:r>
    </w:p>
    <w:p w:rsidR="00D3337C" w:rsidRPr="00D3337C" w:rsidRDefault="00D3337C" w:rsidP="00EE3BC2">
      <w:pPr>
        <w:pStyle w:val="NoSpacing"/>
        <w:numPr>
          <w:ilvl w:val="0"/>
          <w:numId w:val="5"/>
        </w:numPr>
        <w:ind w:left="1350"/>
        <w:jc w:val="both"/>
      </w:pPr>
      <w:r w:rsidRPr="00D3337C">
        <w:t xml:space="preserve">3 Mile Rd: Smith Rd to Hammond Rd </w:t>
      </w:r>
    </w:p>
    <w:p w:rsidR="00D3337C" w:rsidRPr="00D3337C" w:rsidRDefault="00D3337C" w:rsidP="00EE3BC2">
      <w:pPr>
        <w:pStyle w:val="NoSpacing"/>
        <w:numPr>
          <w:ilvl w:val="0"/>
          <w:numId w:val="5"/>
        </w:numPr>
        <w:ind w:left="1350"/>
        <w:jc w:val="both"/>
      </w:pPr>
      <w:r w:rsidRPr="00D3337C">
        <w:t>Four Mile Rd: N. Arbutus Lake Rd to Potter Rd</w:t>
      </w:r>
    </w:p>
    <w:p w:rsidR="00D3337C" w:rsidRDefault="00D3337C" w:rsidP="00D3337C">
      <w:pPr>
        <w:pStyle w:val="NoSpacing"/>
        <w:ind w:left="720"/>
        <w:jc w:val="both"/>
        <w:rPr>
          <w:sz w:val="24"/>
          <w:szCs w:val="24"/>
        </w:rPr>
      </w:pPr>
    </w:p>
    <w:p w:rsidR="001E30B1" w:rsidRDefault="001E30B1" w:rsidP="00D3337C">
      <w:pPr>
        <w:pStyle w:val="NoSpacing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Logan’s Landing R-Cut to Rieth-Riley for $399,967.43. </w:t>
      </w:r>
    </w:p>
    <w:p w:rsidR="00EE3BC2" w:rsidRDefault="00EE3BC2" w:rsidP="001E30B1">
      <w:pPr>
        <w:pStyle w:val="NoSpacing"/>
        <w:ind w:left="720"/>
        <w:jc w:val="both"/>
        <w:rPr>
          <w:sz w:val="24"/>
          <w:szCs w:val="24"/>
        </w:rPr>
      </w:pPr>
    </w:p>
    <w:p w:rsidR="001E30B1" w:rsidRDefault="00EE3BC2" w:rsidP="001E30B1">
      <w:pPr>
        <w:pStyle w:val="NoSpacing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NOTE:  </w:t>
      </w:r>
      <w:r w:rsidR="001E30B1">
        <w:rPr>
          <w:sz w:val="24"/>
          <w:szCs w:val="24"/>
        </w:rPr>
        <w:t>East Bay Township has two special assessment districts being re-evaluated before the projects may be awarded.  They are Canterbury Woods and English Woods subdivisions.</w:t>
      </w:r>
    </w:p>
    <w:p w:rsidR="007F41C5" w:rsidRDefault="007F41C5" w:rsidP="00A01BE4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Virtual Road Tours –</w:t>
      </w:r>
      <w:r w:rsidR="00744481">
        <w:rPr>
          <w:sz w:val="24"/>
          <w:szCs w:val="24"/>
        </w:rPr>
        <w:t xml:space="preserve"> </w:t>
      </w:r>
      <w:r w:rsidR="0070471C">
        <w:rPr>
          <w:sz w:val="24"/>
          <w:szCs w:val="24"/>
        </w:rPr>
        <w:t xml:space="preserve">Our 2018 Virtual Road Tours were well received.   Representatives from five townships and the City participated in these events. </w:t>
      </w:r>
    </w:p>
    <w:p w:rsidR="001E30B1" w:rsidRDefault="001E30B1" w:rsidP="00A01BE4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Purchasing Policy - </w:t>
      </w:r>
      <w:r>
        <w:rPr>
          <w:sz w:val="24"/>
          <w:szCs w:val="24"/>
        </w:rPr>
        <w:t xml:space="preserve">The Board amended its Purchasing Policy for additional clarity. </w:t>
      </w:r>
    </w:p>
    <w:p w:rsidR="001E30B1" w:rsidRPr="00E61265" w:rsidRDefault="001E30B1" w:rsidP="00A01BE4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Tonawanda Speed Study -</w:t>
      </w:r>
      <w:r>
        <w:rPr>
          <w:sz w:val="24"/>
          <w:szCs w:val="24"/>
        </w:rPr>
        <w:t xml:space="preserve"> The Board approved c</w:t>
      </w:r>
      <w:r w:rsidR="00105927">
        <w:rPr>
          <w:sz w:val="24"/>
          <w:szCs w:val="24"/>
        </w:rPr>
        <w:t xml:space="preserve">onducting a speed study on the non-residential portion of Tonawanda </w:t>
      </w:r>
      <w:r>
        <w:rPr>
          <w:sz w:val="24"/>
          <w:szCs w:val="24"/>
        </w:rPr>
        <w:t xml:space="preserve">in Green Lake Township.  </w:t>
      </w:r>
    </w:p>
    <w:sectPr w:rsidR="001E30B1" w:rsidRPr="00E61265" w:rsidSect="00EE3BC2">
      <w:headerReference w:type="even" r:id="rId8"/>
      <w:headerReference w:type="default" r:id="rId9"/>
      <w:footerReference w:type="default" r:id="rId10"/>
      <w:pgSz w:w="12240" w:h="15840" w:code="1"/>
      <w:pgMar w:top="1152" w:right="1152" w:bottom="1152" w:left="1152" w:header="2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CB2" w:rsidRDefault="00A76CB2" w:rsidP="00A76CB2">
      <w:r>
        <w:separator/>
      </w:r>
    </w:p>
  </w:endnote>
  <w:endnote w:type="continuationSeparator" w:id="0">
    <w:p w:rsidR="00A76CB2" w:rsidRDefault="00A76CB2" w:rsidP="00A7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B2" w:rsidRPr="004A6416" w:rsidRDefault="00A76CB2" w:rsidP="00A76CB2">
    <w:pPr>
      <w:pStyle w:val="Footer"/>
      <w:jc w:val="center"/>
      <w:rPr>
        <w:rFonts w:asciiTheme="minorHAnsi" w:hAnsiTheme="minorHAnsi" w:cs="Arial"/>
        <w:b/>
        <w:sz w:val="18"/>
        <w:szCs w:val="18"/>
      </w:rPr>
    </w:pPr>
    <w:r w:rsidRPr="004A6416">
      <w:rPr>
        <w:rFonts w:asciiTheme="minorHAnsi" w:hAnsiTheme="minorHAnsi" w:cs="Arial"/>
        <w:b/>
        <w:sz w:val="18"/>
        <w:szCs w:val="18"/>
      </w:rPr>
      <w:t xml:space="preserve">(231) 922-4848 ph · (231) 929-1836 fx · </w:t>
    </w:r>
    <w:hyperlink r:id="rId1" w:history="1">
      <w:r w:rsidRPr="004A6416">
        <w:rPr>
          <w:rStyle w:val="Hyperlink"/>
          <w:rFonts w:asciiTheme="minorHAnsi" w:hAnsiTheme="minorHAnsi" w:cs="Arial"/>
          <w:b/>
          <w:color w:val="auto"/>
          <w:sz w:val="18"/>
          <w:szCs w:val="18"/>
        </w:rPr>
        <w:t>www.gtcrc.org</w:t>
      </w:r>
    </w:hyperlink>
  </w:p>
  <w:p w:rsidR="00A76CB2" w:rsidRPr="004A6416" w:rsidRDefault="00A76CB2" w:rsidP="00A76CB2">
    <w:pPr>
      <w:pStyle w:val="Footer"/>
      <w:jc w:val="center"/>
      <w:rPr>
        <w:rFonts w:asciiTheme="minorHAnsi" w:hAnsiTheme="minorHAnsi" w:cs="Arial"/>
        <w:b/>
        <w:sz w:val="18"/>
        <w:szCs w:val="18"/>
      </w:rPr>
    </w:pPr>
    <w:r w:rsidRPr="004A6416">
      <w:rPr>
        <w:rFonts w:asciiTheme="minorHAnsi" w:hAnsiTheme="minorHAnsi" w:cs="Arial"/>
        <w:b/>
        <w:sz w:val="18"/>
        <w:szCs w:val="18"/>
      </w:rPr>
      <w:t>1881 LaFranier Road · Traverse City, Michigan 49696-8911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CB2" w:rsidRDefault="00A76CB2" w:rsidP="00A76CB2">
      <w:r>
        <w:separator/>
      </w:r>
    </w:p>
  </w:footnote>
  <w:footnote w:type="continuationSeparator" w:id="0">
    <w:p w:rsidR="00A76CB2" w:rsidRDefault="00A76CB2" w:rsidP="00A76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CFE" w:rsidRDefault="00E95CFE">
    <w:pPr>
      <w:pStyle w:val="Header"/>
      <w:rPr>
        <w:rFonts w:ascii="Times New Roman" w:hAnsi="Times New Roman"/>
        <w:sz w:val="22"/>
        <w:szCs w:val="22"/>
      </w:rPr>
    </w:pPr>
  </w:p>
  <w:p w:rsidR="00E95CFE" w:rsidRDefault="00E95CFE">
    <w:pPr>
      <w:pStyle w:val="Header"/>
      <w:rPr>
        <w:rFonts w:ascii="Times New Roman" w:hAnsi="Times New Roman"/>
        <w:sz w:val="22"/>
        <w:szCs w:val="22"/>
      </w:rPr>
    </w:pPr>
  </w:p>
  <w:p w:rsidR="00B30CB3" w:rsidRPr="00B30CB3" w:rsidRDefault="00B30CB3">
    <w:pPr>
      <w:pStyle w:val="Header"/>
      <w:rPr>
        <w:rFonts w:ascii="Times New Roman" w:hAnsi="Times New Roman"/>
        <w:sz w:val="22"/>
        <w:szCs w:val="22"/>
      </w:rPr>
    </w:pPr>
    <w:r w:rsidRPr="00B30CB3">
      <w:rPr>
        <w:rFonts w:ascii="Times New Roman" w:hAnsi="Times New Roman"/>
        <w:sz w:val="22"/>
        <w:szCs w:val="22"/>
      </w:rPr>
      <w:t>BOC</w:t>
    </w:r>
  </w:p>
  <w:p w:rsidR="00B30CB3" w:rsidRPr="00B30CB3" w:rsidRDefault="005E4D24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February 2018</w:t>
    </w:r>
  </w:p>
  <w:p w:rsidR="00B30CB3" w:rsidRPr="00B30CB3" w:rsidRDefault="00B30CB3">
    <w:pPr>
      <w:pStyle w:val="Header"/>
      <w:rPr>
        <w:rFonts w:ascii="Times New Roman" w:hAnsi="Times New Roman"/>
        <w:sz w:val="22"/>
        <w:szCs w:val="22"/>
      </w:rPr>
    </w:pPr>
    <w:r w:rsidRPr="00B30CB3">
      <w:rPr>
        <w:rFonts w:ascii="Times New Roman" w:hAnsi="Times New Roman"/>
        <w:sz w:val="22"/>
        <w:szCs w:val="22"/>
      </w:rPr>
      <w:t>Page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B2" w:rsidRDefault="00A76CB2" w:rsidP="00A76CB2">
    <w:pPr>
      <w:pStyle w:val="Header"/>
      <w:jc w:val="center"/>
    </w:pPr>
    <w:r>
      <w:rPr>
        <w:noProof/>
      </w:rPr>
      <w:drawing>
        <wp:inline distT="0" distB="0" distL="0" distR="0" wp14:anchorId="12771EF3" wp14:editId="177D85FD">
          <wp:extent cx="637468" cy="815122"/>
          <wp:effectExtent l="0" t="0" r="0" b="4445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057" cy="824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6CB2" w:rsidRPr="007B1516" w:rsidRDefault="007B1516" w:rsidP="00A76CB2">
    <w:pPr>
      <w:pStyle w:val="Header"/>
      <w:jc w:val="center"/>
      <w:rPr>
        <w:rFonts w:asciiTheme="minorHAnsi" w:hAnsiTheme="minorHAnsi" w:cs="Arial"/>
        <w:b/>
        <w:i/>
        <w:sz w:val="18"/>
        <w:szCs w:val="18"/>
      </w:rPr>
    </w:pPr>
    <w:r w:rsidRPr="007B1516">
      <w:rPr>
        <w:rFonts w:asciiTheme="minorHAnsi" w:hAnsiTheme="minorHAnsi" w:cs="Arial"/>
        <w:b/>
        <w:i/>
        <w:sz w:val="18"/>
        <w:szCs w:val="18"/>
      </w:rPr>
      <w:t>“O</w:t>
    </w:r>
    <w:r w:rsidR="00A76CB2" w:rsidRPr="007B1516">
      <w:rPr>
        <w:rFonts w:asciiTheme="minorHAnsi" w:hAnsiTheme="minorHAnsi" w:cs="Arial"/>
        <w:b/>
        <w:i/>
        <w:sz w:val="18"/>
        <w:szCs w:val="18"/>
      </w:rPr>
      <w:t>ur mission is to upgrade and maintain</w:t>
    </w:r>
  </w:p>
  <w:p w:rsidR="00A76CB2" w:rsidRPr="007B1516" w:rsidRDefault="002B7578" w:rsidP="00A76CB2">
    <w:pPr>
      <w:pStyle w:val="Header"/>
      <w:jc w:val="center"/>
      <w:rPr>
        <w:rFonts w:asciiTheme="minorHAnsi" w:hAnsiTheme="minorHAnsi" w:cs="Arial"/>
        <w:b/>
        <w:i/>
        <w:sz w:val="18"/>
        <w:szCs w:val="18"/>
      </w:rPr>
    </w:pPr>
    <w:r w:rsidRPr="007B1516">
      <w:rPr>
        <w:rFonts w:asciiTheme="minorHAnsi" w:hAnsiTheme="minorHAnsi" w:cs="Arial"/>
        <w:b/>
        <w:i/>
        <w:sz w:val="18"/>
        <w:szCs w:val="18"/>
      </w:rPr>
      <w:t>a</w:t>
    </w:r>
    <w:r w:rsidR="00A76CB2" w:rsidRPr="007B1516">
      <w:rPr>
        <w:rFonts w:asciiTheme="minorHAnsi" w:hAnsiTheme="minorHAnsi" w:cs="Arial"/>
        <w:b/>
        <w:i/>
        <w:sz w:val="18"/>
        <w:szCs w:val="18"/>
      </w:rPr>
      <w:t xml:space="preserve"> safe and efficient road system</w:t>
    </w:r>
    <w:r w:rsidR="007B1516">
      <w:rPr>
        <w:rFonts w:asciiTheme="minorHAnsi" w:hAnsiTheme="minorHAnsi" w:cs="Arial"/>
        <w:b/>
        <w:i/>
        <w:sz w:val="18"/>
        <w:szCs w:val="18"/>
      </w:rPr>
      <w:t>.</w:t>
    </w:r>
    <w:r w:rsidR="00A76CB2" w:rsidRPr="007B1516">
      <w:rPr>
        <w:rFonts w:asciiTheme="minorHAnsi" w:hAnsiTheme="minorHAnsi" w:cs="Arial"/>
        <w:b/>
        <w:i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3EBF"/>
    <w:multiLevelType w:val="hybridMultilevel"/>
    <w:tmpl w:val="CFF8158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A56159"/>
    <w:multiLevelType w:val="hybridMultilevel"/>
    <w:tmpl w:val="B47A4FD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A4123DF"/>
    <w:multiLevelType w:val="hybridMultilevel"/>
    <w:tmpl w:val="9E4EC1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DF646F6"/>
    <w:multiLevelType w:val="hybridMultilevel"/>
    <w:tmpl w:val="007AA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A6AC5"/>
    <w:multiLevelType w:val="hybridMultilevel"/>
    <w:tmpl w:val="C74A0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20"/>
  <w:evenAndOddHeaders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B2"/>
    <w:rsid w:val="0001550B"/>
    <w:rsid w:val="00017520"/>
    <w:rsid w:val="00017925"/>
    <w:rsid w:val="00021B63"/>
    <w:rsid w:val="0002333E"/>
    <w:rsid w:val="00023FD6"/>
    <w:rsid w:val="000248AE"/>
    <w:rsid w:val="00061802"/>
    <w:rsid w:val="00093DB6"/>
    <w:rsid w:val="00096338"/>
    <w:rsid w:val="000A55E9"/>
    <w:rsid w:val="000D4EE2"/>
    <w:rsid w:val="000E2BE5"/>
    <w:rsid w:val="00105927"/>
    <w:rsid w:val="001178CA"/>
    <w:rsid w:val="001678A9"/>
    <w:rsid w:val="0019707B"/>
    <w:rsid w:val="001D65A5"/>
    <w:rsid w:val="001E30B1"/>
    <w:rsid w:val="00204A6F"/>
    <w:rsid w:val="00206D59"/>
    <w:rsid w:val="0022524B"/>
    <w:rsid w:val="00241967"/>
    <w:rsid w:val="00276BE3"/>
    <w:rsid w:val="00282CE8"/>
    <w:rsid w:val="00291F82"/>
    <w:rsid w:val="0029558C"/>
    <w:rsid w:val="002B7578"/>
    <w:rsid w:val="002C4AD2"/>
    <w:rsid w:val="002D5A4E"/>
    <w:rsid w:val="002E711D"/>
    <w:rsid w:val="00303989"/>
    <w:rsid w:val="00317893"/>
    <w:rsid w:val="00322E34"/>
    <w:rsid w:val="0033405D"/>
    <w:rsid w:val="00350C00"/>
    <w:rsid w:val="00356439"/>
    <w:rsid w:val="003617FD"/>
    <w:rsid w:val="003C06D2"/>
    <w:rsid w:val="003E3067"/>
    <w:rsid w:val="003F6519"/>
    <w:rsid w:val="00461517"/>
    <w:rsid w:val="0049710C"/>
    <w:rsid w:val="004A46AD"/>
    <w:rsid w:val="004A6416"/>
    <w:rsid w:val="004C11F6"/>
    <w:rsid w:val="004D3016"/>
    <w:rsid w:val="005000D7"/>
    <w:rsid w:val="00501E6F"/>
    <w:rsid w:val="0051797A"/>
    <w:rsid w:val="0052127F"/>
    <w:rsid w:val="005421F5"/>
    <w:rsid w:val="005845AF"/>
    <w:rsid w:val="005954EE"/>
    <w:rsid w:val="005B73EE"/>
    <w:rsid w:val="005B7999"/>
    <w:rsid w:val="005C079B"/>
    <w:rsid w:val="005D459F"/>
    <w:rsid w:val="005E3B4F"/>
    <w:rsid w:val="005E4D24"/>
    <w:rsid w:val="005E704D"/>
    <w:rsid w:val="005F1378"/>
    <w:rsid w:val="0060618E"/>
    <w:rsid w:val="00622499"/>
    <w:rsid w:val="00651F30"/>
    <w:rsid w:val="006B1D7F"/>
    <w:rsid w:val="006C4B9A"/>
    <w:rsid w:val="006E13FC"/>
    <w:rsid w:val="006E3CCB"/>
    <w:rsid w:val="006F2590"/>
    <w:rsid w:val="0070471C"/>
    <w:rsid w:val="007200D0"/>
    <w:rsid w:val="007250C7"/>
    <w:rsid w:val="00744481"/>
    <w:rsid w:val="00757361"/>
    <w:rsid w:val="0075777A"/>
    <w:rsid w:val="00762EC4"/>
    <w:rsid w:val="00772EE4"/>
    <w:rsid w:val="00782BAA"/>
    <w:rsid w:val="007B1516"/>
    <w:rsid w:val="007E5A27"/>
    <w:rsid w:val="007F41C5"/>
    <w:rsid w:val="0081281C"/>
    <w:rsid w:val="008367A5"/>
    <w:rsid w:val="008420CF"/>
    <w:rsid w:val="00866B3C"/>
    <w:rsid w:val="00896018"/>
    <w:rsid w:val="008B3A84"/>
    <w:rsid w:val="008D4523"/>
    <w:rsid w:val="008D5E4F"/>
    <w:rsid w:val="008F2954"/>
    <w:rsid w:val="008F2FE3"/>
    <w:rsid w:val="009162C5"/>
    <w:rsid w:val="00917A51"/>
    <w:rsid w:val="00924711"/>
    <w:rsid w:val="00933968"/>
    <w:rsid w:val="00957C7D"/>
    <w:rsid w:val="00967017"/>
    <w:rsid w:val="00970FCC"/>
    <w:rsid w:val="00992041"/>
    <w:rsid w:val="009B7595"/>
    <w:rsid w:val="009C7F2A"/>
    <w:rsid w:val="00A01BE4"/>
    <w:rsid w:val="00A5226E"/>
    <w:rsid w:val="00A53903"/>
    <w:rsid w:val="00A5685C"/>
    <w:rsid w:val="00A63E63"/>
    <w:rsid w:val="00A76CB2"/>
    <w:rsid w:val="00AA2517"/>
    <w:rsid w:val="00AB592A"/>
    <w:rsid w:val="00AB64CC"/>
    <w:rsid w:val="00AC310C"/>
    <w:rsid w:val="00AF2794"/>
    <w:rsid w:val="00B07431"/>
    <w:rsid w:val="00B145FA"/>
    <w:rsid w:val="00B2134D"/>
    <w:rsid w:val="00B30CB3"/>
    <w:rsid w:val="00B33880"/>
    <w:rsid w:val="00B35C55"/>
    <w:rsid w:val="00B41444"/>
    <w:rsid w:val="00B722F3"/>
    <w:rsid w:val="00B74E8E"/>
    <w:rsid w:val="00B808D0"/>
    <w:rsid w:val="00B87764"/>
    <w:rsid w:val="00BB3722"/>
    <w:rsid w:val="00BD7CF5"/>
    <w:rsid w:val="00C00CBD"/>
    <w:rsid w:val="00C15D1A"/>
    <w:rsid w:val="00C51E08"/>
    <w:rsid w:val="00C56482"/>
    <w:rsid w:val="00C73480"/>
    <w:rsid w:val="00C92D2B"/>
    <w:rsid w:val="00CD5336"/>
    <w:rsid w:val="00D009B2"/>
    <w:rsid w:val="00D23FAC"/>
    <w:rsid w:val="00D3337C"/>
    <w:rsid w:val="00D40B24"/>
    <w:rsid w:val="00D47AA1"/>
    <w:rsid w:val="00D666B6"/>
    <w:rsid w:val="00D815A8"/>
    <w:rsid w:val="00DA56B1"/>
    <w:rsid w:val="00DF590E"/>
    <w:rsid w:val="00E32A1C"/>
    <w:rsid w:val="00E44098"/>
    <w:rsid w:val="00E61265"/>
    <w:rsid w:val="00E616C4"/>
    <w:rsid w:val="00E64688"/>
    <w:rsid w:val="00E829D0"/>
    <w:rsid w:val="00E95CFE"/>
    <w:rsid w:val="00EB3C0B"/>
    <w:rsid w:val="00EB4862"/>
    <w:rsid w:val="00EB77B0"/>
    <w:rsid w:val="00EE3BC2"/>
    <w:rsid w:val="00F5119E"/>
    <w:rsid w:val="00F83571"/>
    <w:rsid w:val="00FC78A7"/>
    <w:rsid w:val="00F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5:chartTrackingRefBased/>
  <w15:docId w15:val="{44284CFA-1D8B-42C4-B0BB-CA18B7E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51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CB2"/>
  </w:style>
  <w:style w:type="paragraph" w:styleId="Footer">
    <w:name w:val="footer"/>
    <w:basedOn w:val="Normal"/>
    <w:link w:val="FooterChar"/>
    <w:uiPriority w:val="99"/>
    <w:unhideWhenUsed/>
    <w:rsid w:val="00A76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CB2"/>
  </w:style>
  <w:style w:type="character" w:styleId="Hyperlink">
    <w:name w:val="Hyperlink"/>
    <w:basedOn w:val="DefaultParagraphFont"/>
    <w:uiPriority w:val="99"/>
    <w:unhideWhenUsed/>
    <w:rsid w:val="00A76C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B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9558C"/>
    <w:pPr>
      <w:spacing w:before="84"/>
      <w:ind w:left="2747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9558C"/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29558C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151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tcrc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BC14-E0ED-4F7A-A726-A8620FBA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Tandy</dc:creator>
  <cp:keywords/>
  <dc:description/>
  <cp:lastModifiedBy>Deb Hunt</cp:lastModifiedBy>
  <cp:revision>8</cp:revision>
  <cp:lastPrinted>2018-01-10T17:19:00Z</cp:lastPrinted>
  <dcterms:created xsi:type="dcterms:W3CDTF">2018-01-31T21:11:00Z</dcterms:created>
  <dcterms:modified xsi:type="dcterms:W3CDTF">2018-02-01T15:13:00Z</dcterms:modified>
</cp:coreProperties>
</file>